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3E" w:rsidRDefault="00CD573E" w:rsidP="00CD573E">
      <w:pPr>
        <w:shd w:val="clear" w:color="auto" w:fill="FFFFFF"/>
        <w:spacing w:after="150" w:line="240" w:lineRule="auto"/>
        <w:jc w:val="both"/>
        <w:outlineLvl w:val="2"/>
        <w:rPr>
          <w:rFonts w:ascii="Tahoma" w:eastAsia="Times New Roman" w:hAnsi="Tahoma" w:cs="Tahoma"/>
          <w:b/>
          <w:bCs/>
          <w:color w:val="9C141D"/>
          <w:sz w:val="24"/>
          <w:szCs w:val="24"/>
          <w:lang w:eastAsia="ru-RU"/>
        </w:rPr>
      </w:pPr>
      <w:r w:rsidRPr="00CD573E">
        <w:rPr>
          <w:rFonts w:ascii="Tahoma" w:eastAsia="Times New Roman" w:hAnsi="Tahoma" w:cs="Tahoma"/>
          <w:b/>
          <w:bCs/>
          <w:color w:val="9C141D"/>
          <w:sz w:val="24"/>
          <w:szCs w:val="24"/>
          <w:lang w:eastAsia="ru-RU"/>
        </w:rPr>
        <w:t>Внимание! Тонкий лед</w:t>
      </w:r>
    </w:p>
    <w:p w:rsidR="00E36346" w:rsidRDefault="00E36346" w:rsidP="00E36346">
      <w:pPr>
        <w:pStyle w:val="3"/>
        <w:shd w:val="clear" w:color="auto" w:fill="FFFFFF"/>
        <w:spacing w:before="0" w:beforeAutospacing="0" w:after="150" w:afterAutospacing="0"/>
        <w:rPr>
          <w:rFonts w:ascii="Tahoma" w:hAnsi="Tahoma" w:cs="Tahoma"/>
          <w:color w:val="9C141D"/>
          <w:sz w:val="24"/>
          <w:szCs w:val="24"/>
        </w:rPr>
      </w:pPr>
      <w:r>
        <w:rPr>
          <w:rFonts w:ascii="Tahoma" w:hAnsi="Tahoma" w:cs="Tahoma"/>
          <w:color w:val="9C141D"/>
          <w:sz w:val="24"/>
          <w:szCs w:val="24"/>
        </w:rPr>
        <w:t>Когда водоемы покрывает первый лед, переправляться по такому льду — опасно для жизни. 1. Очень опасно выходить на лед водоема, если толщина его тоньше семи сантиметров. Надежный лед обычно имеет зеленоватый или синеватый оттенок.</w:t>
      </w:r>
    </w:p>
    <w:p w:rsidR="00E36346" w:rsidRPr="00CD573E" w:rsidRDefault="00E36346" w:rsidP="00CD573E">
      <w:pPr>
        <w:shd w:val="clear" w:color="auto" w:fill="FFFFFF"/>
        <w:spacing w:after="150" w:line="240" w:lineRule="auto"/>
        <w:jc w:val="both"/>
        <w:outlineLvl w:val="2"/>
        <w:rPr>
          <w:rFonts w:ascii="Tahoma" w:eastAsia="Times New Roman" w:hAnsi="Tahoma" w:cs="Tahoma"/>
          <w:b/>
          <w:bCs/>
          <w:color w:val="9C141D"/>
          <w:sz w:val="24"/>
          <w:szCs w:val="24"/>
          <w:lang w:eastAsia="ru-RU"/>
        </w:rPr>
      </w:pPr>
      <w:bookmarkStart w:id="0" w:name="_GoBack"/>
      <w:bookmarkEnd w:id="0"/>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i/>
          <w:iCs/>
          <w:color w:val="000000"/>
          <w:sz w:val="18"/>
          <w:szCs w:val="18"/>
          <w:lang w:eastAsia="ru-RU"/>
        </w:rPr>
        <w:t>Когда водоемы покрывает первый лед, переправляться по такому льду — опасно для жизни.</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1. Очень опасно выходить на лед водоема, если толщина его тоньше семи сантиметров. Надежный лед обычно имеет зеленоватый или синеватый оттенок.</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2. Особую осторожность следует проявлять в местах с быстрым течением и на родниках, куда вливаются теплые сточные воды промышленных предприятий.</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3. Для любителей подледного лова — свои меры предосторожности:</w:t>
      </w:r>
    </w:p>
    <w:p w:rsidR="00CD573E" w:rsidRPr="00CD573E" w:rsidRDefault="00CD573E" w:rsidP="00CD573E">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не следует пробивать несколько лунок рядом;</w:t>
      </w:r>
    </w:p>
    <w:p w:rsidR="00CD573E" w:rsidRPr="00CD573E" w:rsidRDefault="00CD573E" w:rsidP="00CD573E">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опасно собираться большими группами в одном месте;</w:t>
      </w:r>
    </w:p>
    <w:p w:rsidR="00CD573E" w:rsidRPr="00CD573E" w:rsidRDefault="00CD573E" w:rsidP="00CD573E">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не стоит рисковать ловить рыбу возле промоин;</w:t>
      </w:r>
    </w:p>
    <w:p w:rsidR="00CD573E" w:rsidRPr="00CD573E" w:rsidRDefault="00CD573E" w:rsidP="00CD573E">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обязательно нужно запастись веревкой длиной 12-15 метров.</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4. 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5. Довольно редко лед проламывается мгновенно. Обычно несчастью предшествует проседание льда и характерное потрескивание. В таком случае следует немедленно вернуться назад по своим же собственным следам.</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6. Если лед все же проломился, нужно быстро освободиться от сумок, широко раскинув руки, лечь на живот и выбираться на берег полыньи. А затем ползти дальше от опасной зоны. И двигаться обязательно в ту сторону, откуда пришли. Наиболее правильно выбираться на лед путем перекатывания со спины на живот.</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noProof/>
          <w:color w:val="000000"/>
          <w:sz w:val="18"/>
          <w:szCs w:val="18"/>
          <w:lang w:eastAsia="ru-RU"/>
        </w:rPr>
        <w:lastRenderedPageBreak/>
        <w:drawing>
          <wp:inline distT="0" distB="0" distL="0" distR="0">
            <wp:extent cx="5238750" cy="3924300"/>
            <wp:effectExtent l="0" t="0" r="0" b="0"/>
            <wp:docPr id="3" name="Рисунок 3" descr="http://www.berezka.sokik.ru/files/berezka/news2017/2017_11_t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rezka.sokik.ru/files/berezka/news2017/2017_11_tl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924300"/>
                    </a:xfrm>
                    <a:prstGeom prst="rect">
                      <a:avLst/>
                    </a:prstGeom>
                    <a:noFill/>
                    <a:ln>
                      <a:noFill/>
                    </a:ln>
                  </pic:spPr>
                </pic:pic>
              </a:graphicData>
            </a:graphic>
          </wp:inline>
        </w:drawing>
      </w:r>
    </w:p>
    <w:p w:rsidR="00CD573E" w:rsidRPr="00CD573E" w:rsidRDefault="00CD573E" w:rsidP="00CD573E">
      <w:pPr>
        <w:shd w:val="clear" w:color="auto" w:fill="FFFFFF"/>
        <w:spacing w:after="0"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 </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7.Самое главное — сохранять хладнокровие, потому что даже плохо плавающий человек способен некоторое время удержаться на поверхности за счет воздушной подушки, образовавшейся под од 7. Вместе с тем активно действовать необходимо сразу же, пока еще не промокла одежда, не замерзли в холодной воде руки, не развились характерные для переохлаждения слабость и безразличие. 10-15 минут пребывания в ледяной воде опасно для жизни.</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8. Если кто-то на ваших глазах провалился под лед, помощь должны оказывать не более двух человек. Нужно лечь на живот, подползти к пролому и подать пострадавшему длинную палку, веревку, ремень или шарф. Если под рукой ничего не оказалось, допустимо лечь на лед цепочкой, удерживая друг друга за ноги.</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9. Спасенного из воды нужно немедленно переодеть в сухую одежду, дать съесть что-нибудь сладкое и заставить активно двигаться до тех пор, пока он окончательно не согреется.</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10. Если Вы сами выбрались на лед, нужно откатиться от пролома и ползти в ту сторону, откуда шли. Несмотря на то, что холод и сырость толкают вас бежать и согреться, будьте осторожны до самого берега. Снимите с себя всю одежду, отожмите, оденьте снова, пусть даже замерзшую, и делайте согревающие упражнения, как бы тяжело это для вас ни было. Если вы начали дрожать это очень хороший признак — организм самосогревается.</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 </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i/>
          <w:iCs/>
          <w:color w:val="000000"/>
          <w:sz w:val="18"/>
          <w:szCs w:val="18"/>
          <w:lang w:eastAsia="ru-RU"/>
        </w:rPr>
        <w:t>Будьте осторожны!</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color w:val="000000"/>
          <w:sz w:val="18"/>
          <w:szCs w:val="18"/>
          <w:lang w:eastAsia="ru-RU"/>
        </w:rPr>
        <w:t>Памятка по предотвращению несчастных случаев на льду</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 xml:space="preserve">Причиной травматизма и гибели детей на водных объектах, покрытых тонким ненадежным слоем льда, являются неосторожность, игры, катание на санках и коньках, а так же просто скольжение по тонкому льду. Лед на водоемах нашего города в зимний период не прочный, неоднороден по толщине и структуре. Складывающийся метеорологический прогноз с резкими колебаниями температур от минусовой до плюсовой, с выпадением осадков в виде дождя и снега еще более осложняют обстановку.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становиться пористым и очень слабым, хотя сохраняет достаточную толщину. Как правило, водоемы замерзают неравномерно, по частям: сначала у берега, на мелководье, в защищенных от ветра местах, а затем уже на середине. На одном и том же водоеме можно </w:t>
      </w:r>
      <w:r w:rsidRPr="00CD573E">
        <w:rPr>
          <w:rFonts w:ascii="Tahoma" w:eastAsia="Times New Roman" w:hAnsi="Tahoma" w:cs="Tahoma"/>
          <w:color w:val="000000"/>
          <w:sz w:val="18"/>
          <w:szCs w:val="18"/>
          <w:lang w:eastAsia="ru-RU"/>
        </w:rPr>
        <w:lastRenderedPageBreak/>
        <w:t>встретить чередование льдов, которые при одинаковой толщине обладают различное прочностью и грузоподъемностью.</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i/>
          <w:iCs/>
          <w:color w:val="000000"/>
          <w:sz w:val="18"/>
          <w:szCs w:val="18"/>
          <w:lang w:eastAsia="ru-RU"/>
        </w:rPr>
        <w:t>Что же нужно знать и помнить,</w:t>
      </w:r>
      <w:r w:rsidRPr="00CD573E">
        <w:rPr>
          <w:rFonts w:ascii="Tahoma" w:eastAsia="Times New Roman" w:hAnsi="Tahoma" w:cs="Tahoma"/>
          <w:b/>
          <w:bCs/>
          <w:i/>
          <w:iCs/>
          <w:color w:val="000000"/>
          <w:sz w:val="18"/>
          <w:szCs w:val="18"/>
          <w:lang w:eastAsia="ru-RU"/>
        </w:rPr>
        <w:br/>
        <w:t>если все же пришлось выйти с детьми на лед?</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i/>
          <w:iCs/>
          <w:color w:val="000000"/>
          <w:sz w:val="18"/>
          <w:szCs w:val="18"/>
          <w:lang w:eastAsia="ru-RU"/>
        </w:rPr>
        <w:t>Во-первых,</w:t>
      </w:r>
      <w:r w:rsidRPr="00CD573E">
        <w:rPr>
          <w:rFonts w:ascii="Tahoma" w:eastAsia="Times New Roman" w:hAnsi="Tahoma" w:cs="Tahoma"/>
          <w:color w:val="000000"/>
          <w:sz w:val="18"/>
          <w:szCs w:val="18"/>
          <w:lang w:eastAsia="ru-RU"/>
        </w:rPr>
        <w:t> лучше всего не испытывать судьбу и не выходить на лёд пока его толщина не достигнет 12 сантиметров, тем более одному.</w:t>
      </w:r>
      <w:r w:rsidRPr="00CD573E">
        <w:rPr>
          <w:rFonts w:ascii="Tahoma" w:eastAsia="Times New Roman" w:hAnsi="Tahoma" w:cs="Tahoma"/>
          <w:color w:val="000000"/>
          <w:sz w:val="18"/>
          <w:szCs w:val="18"/>
          <w:lang w:eastAsia="ru-RU"/>
        </w:rPr>
        <w:br/>
      </w:r>
      <w:r w:rsidRPr="00CD573E">
        <w:rPr>
          <w:rFonts w:ascii="Tahoma" w:eastAsia="Times New Roman" w:hAnsi="Tahoma" w:cs="Tahoma"/>
          <w:b/>
          <w:bCs/>
          <w:i/>
          <w:iCs/>
          <w:color w:val="000000"/>
          <w:sz w:val="18"/>
          <w:szCs w:val="18"/>
          <w:lang w:eastAsia="ru-RU"/>
        </w:rPr>
        <w:t>Во-вторых</w:t>
      </w:r>
      <w:r w:rsidRPr="00CD573E">
        <w:rPr>
          <w:rFonts w:ascii="Tahoma" w:eastAsia="Times New Roman" w:hAnsi="Tahoma" w:cs="Tahoma"/>
          <w:color w:val="000000"/>
          <w:sz w:val="18"/>
          <w:szCs w:val="18"/>
          <w:lang w:eastAsia="ru-RU"/>
        </w:rPr>
        <w:t>,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w:t>
      </w:r>
      <w:r w:rsidRPr="00CD573E">
        <w:rPr>
          <w:rFonts w:ascii="Tahoma" w:eastAsia="Times New Roman" w:hAnsi="Tahoma" w:cs="Tahoma"/>
          <w:color w:val="000000"/>
          <w:sz w:val="18"/>
          <w:szCs w:val="18"/>
          <w:lang w:eastAsia="ru-RU"/>
        </w:rPr>
        <w:br/>
      </w:r>
      <w:r w:rsidRPr="00CD573E">
        <w:rPr>
          <w:rFonts w:ascii="Tahoma" w:eastAsia="Times New Roman" w:hAnsi="Tahoma" w:cs="Tahoma"/>
          <w:b/>
          <w:bCs/>
          <w:i/>
          <w:iCs/>
          <w:color w:val="000000"/>
          <w:sz w:val="18"/>
          <w:szCs w:val="18"/>
          <w:lang w:eastAsia="ru-RU"/>
        </w:rPr>
        <w:t>В-третьих</w:t>
      </w:r>
      <w:r w:rsidRPr="00CD573E">
        <w:rPr>
          <w:rFonts w:ascii="Tahoma" w:eastAsia="Times New Roman" w:hAnsi="Tahoma" w:cs="Tahoma"/>
          <w:color w:val="000000"/>
          <w:sz w:val="18"/>
          <w:szCs w:val="18"/>
          <w:lang w:eastAsia="ru-RU"/>
        </w:rPr>
        <w:t>,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r w:rsidRPr="00CD573E">
        <w:rPr>
          <w:rFonts w:ascii="Tahoma" w:eastAsia="Times New Roman" w:hAnsi="Tahoma" w:cs="Tahoma"/>
          <w:color w:val="000000"/>
          <w:sz w:val="18"/>
          <w:szCs w:val="18"/>
          <w:lang w:eastAsia="ru-RU"/>
        </w:rPr>
        <w:b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i/>
          <w:iCs/>
          <w:color w:val="000000"/>
          <w:sz w:val="18"/>
          <w:szCs w:val="18"/>
          <w:lang w:eastAsia="ru-RU"/>
        </w:rPr>
        <w:t>Несколько других полезных советов:</w:t>
      </w:r>
      <w:r w:rsidRPr="00CD573E">
        <w:rPr>
          <w:rFonts w:ascii="Tahoma" w:eastAsia="Times New Roman" w:hAnsi="Tahoma" w:cs="Tahoma"/>
          <w:color w:val="000000"/>
          <w:sz w:val="18"/>
          <w:szCs w:val="18"/>
          <w:lang w:eastAsia="ru-RU"/>
        </w:rPr>
        <w:br/>
      </w:r>
      <w:r w:rsidRPr="00CD573E">
        <w:rPr>
          <w:rFonts w:ascii="Tahoma" w:eastAsia="Times New Roman" w:hAnsi="Tahoma" w:cs="Tahoma"/>
          <w:b/>
          <w:bCs/>
          <w:i/>
          <w:iCs/>
          <w:color w:val="000000"/>
          <w:sz w:val="18"/>
          <w:szCs w:val="18"/>
          <w:lang w:eastAsia="ru-RU"/>
        </w:rPr>
        <w:t>Правила поведения на льду</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1. Ни в коем случае нельзя выходить на лед в темное время суток и при плохой видимости (туман, снегопад, дождь).</w:t>
      </w:r>
      <w:r w:rsidRPr="00CD573E">
        <w:rPr>
          <w:rFonts w:ascii="Tahoma" w:eastAsia="Times New Roman" w:hAnsi="Tahoma" w:cs="Tahoma"/>
          <w:color w:val="000000"/>
          <w:sz w:val="18"/>
          <w:szCs w:val="18"/>
          <w:lang w:eastAsia="ru-RU"/>
        </w:rPr>
        <w:br/>
        <w:t>2.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лет тонкий, по нему ходить нельзя. В таком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CD573E">
        <w:rPr>
          <w:rFonts w:ascii="Tahoma" w:eastAsia="Times New Roman" w:hAnsi="Tahoma" w:cs="Tahoma"/>
          <w:color w:val="000000"/>
          <w:sz w:val="18"/>
          <w:szCs w:val="18"/>
          <w:lang w:eastAsia="ru-RU"/>
        </w:rPr>
        <w:br/>
        <w:t>3. При переходе водоема группой необходимо соблюдать расстояние друг от друга (5-6 м).</w:t>
      </w:r>
      <w:r w:rsidRPr="00CD573E">
        <w:rPr>
          <w:rFonts w:ascii="Tahoma" w:eastAsia="Times New Roman" w:hAnsi="Tahoma" w:cs="Tahoma"/>
          <w:color w:val="000000"/>
          <w:sz w:val="18"/>
          <w:szCs w:val="18"/>
          <w:lang w:eastAsia="ru-RU"/>
        </w:rPr>
        <w:br/>
        <w:t>4. Замерзшую реку лучше перейти на лыжах. При этом: крепления лыж расстегните, чтобы в случае опасности сразу их сбросить.</w:t>
      </w:r>
      <w:r w:rsidRPr="00CD573E">
        <w:rPr>
          <w:rFonts w:ascii="Tahoma" w:eastAsia="Times New Roman" w:hAnsi="Tahoma" w:cs="Tahoma"/>
          <w:color w:val="000000"/>
          <w:sz w:val="18"/>
          <w:szCs w:val="18"/>
          <w:lang w:eastAsia="ru-RU"/>
        </w:rPr>
        <w:br/>
        <w:t>5. Если есть рюкзак, повесить его на одно плечо, это позволит легко освободиться от груза в случае, если лет под вами провалится.</w:t>
      </w:r>
      <w:r w:rsidRPr="00CD573E">
        <w:rPr>
          <w:rFonts w:ascii="Tahoma" w:eastAsia="Times New Roman" w:hAnsi="Tahoma" w:cs="Tahoma"/>
          <w:color w:val="000000"/>
          <w:sz w:val="18"/>
          <w:szCs w:val="18"/>
          <w:lang w:eastAsia="ru-RU"/>
        </w:rPr>
        <w:br/>
        <w:t>6.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CD573E">
        <w:rPr>
          <w:rFonts w:ascii="Tahoma" w:eastAsia="Times New Roman" w:hAnsi="Tahoma" w:cs="Tahoma"/>
          <w:color w:val="000000"/>
          <w:sz w:val="18"/>
          <w:szCs w:val="18"/>
          <w:lang w:eastAsia="ru-RU"/>
        </w:rPr>
        <w:br/>
        <w:t>7. Убедительная просьба родителям: не отпускайте детей на лед (рыбалку, катание на коньках и санках) без присмотра.</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color w:val="000000"/>
          <w:sz w:val="18"/>
          <w:szCs w:val="18"/>
          <w:lang w:eastAsia="ru-RU"/>
        </w:rPr>
        <w:t>Уважаемые родители! Примите меры собственной безопасности, не допускайте самостоятельного бесконтрольного пребывания детей на льду водоемов.</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 </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color w:val="000000"/>
          <w:sz w:val="18"/>
          <w:szCs w:val="18"/>
          <w:u w:val="single"/>
          <w:lang w:eastAsia="ru-RU"/>
        </w:rPr>
        <w:t>Если на Ваших глазах провалился человек:</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немедленно крикните ему, что идете на помощь;</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приближаться к полынье ползком, широко раскинув руки, будет лучше, если подложите лыжи или фанеру, доску, чтобы увеличить площадь опоры и ползти на них;</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к самому краю полыньи подползать нельзя, иначе и сам окажешься в воде;</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ремни или шарф, любая доска, жердь, лыжи, санки помогут Вам спасти человека;</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бросать связанные предметы нужно за 3-4м;</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если Вы не один, то, взяв друг друга за ноги ложитесь, на лед цепочкой и двигайтесь к пролому;</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действуйте решительно и скоро, пострадавший быстро коченеет в ледяной воде, намокшая одежда тянет его вниз;</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подав пострадавшему подручное средство, вытащить его на лед и ползком двигаться от опасной зоны;</w:t>
      </w:r>
    </w:p>
    <w:p w:rsidR="00CD573E" w:rsidRPr="00CD573E" w:rsidRDefault="00CD573E" w:rsidP="00CD573E">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с пострадавшего снять и отжать всю одежду, потом снова одеть если нет сухой и укутать полиэтиленом, происходит эффект парника.</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noProof/>
          <w:color w:val="000000"/>
          <w:sz w:val="18"/>
          <w:szCs w:val="18"/>
          <w:lang w:eastAsia="ru-RU"/>
        </w:rPr>
        <w:lastRenderedPageBreak/>
        <w:drawing>
          <wp:inline distT="0" distB="0" distL="0" distR="0">
            <wp:extent cx="5238750" cy="3924300"/>
            <wp:effectExtent l="0" t="0" r="0" b="0"/>
            <wp:docPr id="2" name="Рисунок 2" descr="http://www.berezka.sokik.ru/files/berezka/news2017/2017_11_t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rezka.sokik.ru/files/berezka/news2017/2017_11_tl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924300"/>
                    </a:xfrm>
                    <a:prstGeom prst="rect">
                      <a:avLst/>
                    </a:prstGeom>
                    <a:noFill/>
                    <a:ln>
                      <a:noFill/>
                    </a:ln>
                  </pic:spPr>
                </pic:pic>
              </a:graphicData>
            </a:graphic>
          </wp:inline>
        </w:drawing>
      </w:r>
      <w:r w:rsidRPr="00CD573E">
        <w:rPr>
          <w:rFonts w:ascii="Tahoma" w:eastAsia="Times New Roman" w:hAnsi="Tahoma" w:cs="Tahoma"/>
          <w:noProof/>
          <w:color w:val="000000"/>
          <w:sz w:val="18"/>
          <w:szCs w:val="18"/>
          <w:lang w:eastAsia="ru-RU"/>
        </w:rPr>
        <w:drawing>
          <wp:inline distT="0" distB="0" distL="0" distR="0">
            <wp:extent cx="5238750" cy="3924300"/>
            <wp:effectExtent l="0" t="0" r="0" b="0"/>
            <wp:docPr id="1" name="Рисунок 1" descr="http://www.berezka.sokik.ru/files/berezka/news2017/2017_11_t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rezka.sokik.ru/files/berezka/news2017/2017_11_tl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924300"/>
                    </a:xfrm>
                    <a:prstGeom prst="rect">
                      <a:avLst/>
                    </a:prstGeom>
                    <a:noFill/>
                    <a:ln>
                      <a:noFill/>
                    </a:ln>
                  </pic:spPr>
                </pic:pic>
              </a:graphicData>
            </a:graphic>
          </wp:inline>
        </w:drawing>
      </w:r>
    </w:p>
    <w:p w:rsidR="00CD573E" w:rsidRPr="00CD573E" w:rsidRDefault="00CD573E" w:rsidP="00CD573E">
      <w:pPr>
        <w:shd w:val="clear" w:color="auto" w:fill="FFFFFF"/>
        <w:spacing w:after="0" w:line="240" w:lineRule="auto"/>
        <w:rPr>
          <w:rFonts w:ascii="Tahoma" w:eastAsia="Times New Roman" w:hAnsi="Tahoma" w:cs="Tahoma"/>
          <w:color w:val="000000"/>
          <w:sz w:val="18"/>
          <w:szCs w:val="18"/>
          <w:lang w:eastAsia="ru-RU"/>
        </w:rPr>
      </w:pPr>
      <w:r w:rsidRPr="00CD573E">
        <w:rPr>
          <w:rFonts w:ascii="Tahoma" w:eastAsia="Times New Roman" w:hAnsi="Tahoma" w:cs="Tahoma"/>
          <w:color w:val="000000"/>
          <w:sz w:val="18"/>
          <w:szCs w:val="18"/>
          <w:lang w:eastAsia="ru-RU"/>
        </w:rPr>
        <w:t> </w:t>
      </w:r>
    </w:p>
    <w:p w:rsidR="00CD573E" w:rsidRPr="00CD573E" w:rsidRDefault="00CD573E" w:rsidP="00CD573E">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CD573E">
        <w:rPr>
          <w:rFonts w:ascii="Tahoma" w:eastAsia="Times New Roman" w:hAnsi="Tahoma" w:cs="Tahoma"/>
          <w:b/>
          <w:bCs/>
          <w:color w:val="000000"/>
          <w:sz w:val="18"/>
          <w:szCs w:val="18"/>
          <w:lang w:eastAsia="ru-RU"/>
        </w:rPr>
        <w:t>Памятка по предотвращению несчастных случаев на льду</w:t>
      </w:r>
    </w:p>
    <w:p w:rsidR="00CD573E" w:rsidRPr="00CD573E" w:rsidRDefault="00CD573E" w:rsidP="00CD573E">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D573E">
        <w:rPr>
          <w:rFonts w:ascii="Tahoma" w:eastAsia="Times New Roman" w:hAnsi="Tahoma" w:cs="Tahoma"/>
          <w:b/>
          <w:bCs/>
          <w:color w:val="000000"/>
          <w:sz w:val="18"/>
          <w:szCs w:val="18"/>
          <w:lang w:eastAsia="ru-RU"/>
        </w:rPr>
        <w:t>Правила поведения на льду:</w:t>
      </w:r>
      <w:r w:rsidRPr="00CD573E">
        <w:rPr>
          <w:rFonts w:ascii="Tahoma" w:eastAsia="Times New Roman" w:hAnsi="Tahoma" w:cs="Tahoma"/>
          <w:color w:val="000000"/>
          <w:sz w:val="18"/>
          <w:szCs w:val="18"/>
          <w:lang w:eastAsia="ru-RU"/>
        </w:rPr>
        <w:br/>
      </w:r>
      <w:r w:rsidRPr="00CD573E">
        <w:rPr>
          <w:rFonts w:ascii="Tahoma" w:eastAsia="Times New Roman" w:hAnsi="Tahoma" w:cs="Tahoma"/>
          <w:color w:val="000000"/>
          <w:sz w:val="18"/>
          <w:szCs w:val="18"/>
          <w:lang w:eastAsia="ru-RU"/>
        </w:rPr>
        <w:br/>
        <w:t>1. Ни в коем случае нельзя выходить на лед в темное время суток и при плохой видимости (туман, снегопад, дождь).</w:t>
      </w:r>
      <w:r w:rsidRPr="00CD573E">
        <w:rPr>
          <w:rFonts w:ascii="Tahoma" w:eastAsia="Times New Roman" w:hAnsi="Tahoma" w:cs="Tahoma"/>
          <w:color w:val="000000"/>
          <w:sz w:val="18"/>
          <w:szCs w:val="18"/>
          <w:lang w:eastAsia="ru-RU"/>
        </w:rPr>
        <w:br/>
      </w:r>
      <w:r w:rsidRPr="00CD573E">
        <w:rPr>
          <w:rFonts w:ascii="Tahoma" w:eastAsia="Times New Roman" w:hAnsi="Tahoma" w:cs="Tahoma"/>
          <w:color w:val="000000"/>
          <w:sz w:val="18"/>
          <w:szCs w:val="18"/>
          <w:lang w:eastAsia="ru-RU"/>
        </w:rPr>
        <w:lastRenderedPageBreak/>
        <w:t>2.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лет тонкий, по нему ходить нельзя. В таком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CD573E">
        <w:rPr>
          <w:rFonts w:ascii="Tahoma" w:eastAsia="Times New Roman" w:hAnsi="Tahoma" w:cs="Tahoma"/>
          <w:color w:val="000000"/>
          <w:sz w:val="18"/>
          <w:szCs w:val="18"/>
          <w:lang w:eastAsia="ru-RU"/>
        </w:rPr>
        <w:br/>
        <w:t>3. При переходе водоема группой необходимо соблюдать расстояние друг от друга (5-6 м).</w:t>
      </w:r>
      <w:r w:rsidRPr="00CD573E">
        <w:rPr>
          <w:rFonts w:ascii="Tahoma" w:eastAsia="Times New Roman" w:hAnsi="Tahoma" w:cs="Tahoma"/>
          <w:color w:val="000000"/>
          <w:sz w:val="18"/>
          <w:szCs w:val="18"/>
          <w:lang w:eastAsia="ru-RU"/>
        </w:rPr>
        <w:br/>
        <w:t>4. Замерзшую реку лучше перейти на лыжах. При этом: крепления лыж расстегните, чтобы в случае опасности сразу их сбросить.</w:t>
      </w:r>
      <w:r w:rsidRPr="00CD573E">
        <w:rPr>
          <w:rFonts w:ascii="Tahoma" w:eastAsia="Times New Roman" w:hAnsi="Tahoma" w:cs="Tahoma"/>
          <w:color w:val="000000"/>
          <w:sz w:val="18"/>
          <w:szCs w:val="18"/>
          <w:lang w:eastAsia="ru-RU"/>
        </w:rPr>
        <w:br/>
        <w:t>5. Если есть рюкзак, повесить его на одно плечо, это позволит легко освободиться от груза в случае, если лет под вами провалится.</w:t>
      </w:r>
      <w:r w:rsidRPr="00CD573E">
        <w:rPr>
          <w:rFonts w:ascii="Tahoma" w:eastAsia="Times New Roman" w:hAnsi="Tahoma" w:cs="Tahoma"/>
          <w:color w:val="000000"/>
          <w:sz w:val="18"/>
          <w:szCs w:val="18"/>
          <w:lang w:eastAsia="ru-RU"/>
        </w:rPr>
        <w:br/>
        <w:t>6.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CD573E">
        <w:rPr>
          <w:rFonts w:ascii="Tahoma" w:eastAsia="Times New Roman" w:hAnsi="Tahoma" w:cs="Tahoma"/>
          <w:color w:val="000000"/>
          <w:sz w:val="18"/>
          <w:szCs w:val="18"/>
          <w:lang w:eastAsia="ru-RU"/>
        </w:rPr>
        <w:br/>
        <w:t>7. Убедительная просьба родителям: не отпускайте детей на лед (рыбалку, катание на коньках и санках) без присмотра.</w:t>
      </w:r>
      <w:r w:rsidRPr="00CD573E">
        <w:rPr>
          <w:rFonts w:ascii="Tahoma" w:eastAsia="Times New Roman" w:hAnsi="Tahoma" w:cs="Tahoma"/>
          <w:color w:val="000000"/>
          <w:sz w:val="18"/>
          <w:szCs w:val="18"/>
          <w:lang w:eastAsia="ru-RU"/>
        </w:rPr>
        <w:br/>
        <w:t>8. Одна из самых частых причин трагедии на водоемах алкогольное опьянение. Люди неадекватно реагируют на опасность и в случае чрезвычайной ситуации становятся беспомощными.</w:t>
      </w:r>
      <w:r w:rsidRPr="00CD573E">
        <w:rPr>
          <w:rFonts w:ascii="Tahoma" w:eastAsia="Times New Roman" w:hAnsi="Tahoma" w:cs="Tahoma"/>
          <w:color w:val="000000"/>
          <w:sz w:val="18"/>
          <w:szCs w:val="18"/>
          <w:lang w:eastAsia="ru-RU"/>
        </w:rPr>
        <w:br/>
      </w:r>
      <w:r w:rsidRPr="00CD573E">
        <w:rPr>
          <w:rFonts w:ascii="Tahoma" w:eastAsia="Times New Roman" w:hAnsi="Tahoma" w:cs="Tahoma"/>
          <w:color w:val="000000"/>
          <w:sz w:val="18"/>
          <w:szCs w:val="18"/>
          <w:lang w:eastAsia="ru-RU"/>
        </w:rPr>
        <w:br/>
      </w:r>
      <w:r w:rsidRPr="00CD573E">
        <w:rPr>
          <w:rFonts w:ascii="Tahoma" w:eastAsia="Times New Roman" w:hAnsi="Tahoma" w:cs="Tahoma"/>
          <w:b/>
          <w:bCs/>
          <w:color w:val="000000"/>
          <w:sz w:val="18"/>
          <w:szCs w:val="18"/>
          <w:lang w:eastAsia="ru-RU"/>
        </w:rPr>
        <w:t>Правила поведения провалившегося под лед:</w:t>
      </w:r>
      <w:r w:rsidRPr="00CD573E">
        <w:rPr>
          <w:rFonts w:ascii="Tahoma" w:eastAsia="Times New Roman" w:hAnsi="Tahoma" w:cs="Tahoma"/>
          <w:color w:val="000000"/>
          <w:sz w:val="18"/>
          <w:szCs w:val="18"/>
          <w:lang w:eastAsia="ru-RU"/>
        </w:rPr>
        <w:br/>
      </w:r>
      <w:r w:rsidRPr="00CD573E">
        <w:rPr>
          <w:rFonts w:ascii="Tahoma" w:eastAsia="Times New Roman" w:hAnsi="Tahoma" w:cs="Tahoma"/>
          <w:color w:val="000000"/>
          <w:sz w:val="18"/>
          <w:szCs w:val="18"/>
          <w:lang w:eastAsia="ru-RU"/>
        </w:rPr>
        <w:br/>
        <w:t>— не поддавайтесь панике.</w:t>
      </w:r>
      <w:r w:rsidRPr="00CD573E">
        <w:rPr>
          <w:rFonts w:ascii="Tahoma" w:eastAsia="Times New Roman" w:hAnsi="Tahoma" w:cs="Tahoma"/>
          <w:color w:val="000000"/>
          <w:sz w:val="18"/>
          <w:szCs w:val="18"/>
          <w:lang w:eastAsia="ru-RU"/>
        </w:rPr>
        <w:br/>
        <w:t>— не надо барахтаться и наваливаться всем телом на тонкую кромку льда. Так как под тяжестью тела он будет обламываться.</w:t>
      </w:r>
      <w:r w:rsidRPr="00CD573E">
        <w:rPr>
          <w:rFonts w:ascii="Tahoma" w:eastAsia="Times New Roman" w:hAnsi="Tahoma" w:cs="Tahoma"/>
          <w:color w:val="000000"/>
          <w:sz w:val="18"/>
          <w:szCs w:val="18"/>
          <w:lang w:eastAsia="ru-RU"/>
        </w:rPr>
        <w:br/>
        <w:t>— широко раскиньте руки, чтобы не погрузиться с головой в воду.</w:t>
      </w:r>
      <w:r w:rsidRPr="00CD573E">
        <w:rPr>
          <w:rFonts w:ascii="Tahoma" w:eastAsia="Times New Roman" w:hAnsi="Tahoma" w:cs="Tahoma"/>
          <w:color w:val="000000"/>
          <w:sz w:val="18"/>
          <w:szCs w:val="18"/>
          <w:lang w:eastAsia="ru-RU"/>
        </w:rPr>
        <w:b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ноги и быстро выкатывайтесь на лед.</w:t>
      </w:r>
      <w:r w:rsidRPr="00CD573E">
        <w:rPr>
          <w:rFonts w:ascii="Tahoma" w:eastAsia="Times New Roman" w:hAnsi="Tahoma" w:cs="Tahoma"/>
          <w:color w:val="000000"/>
          <w:sz w:val="18"/>
          <w:szCs w:val="18"/>
          <w:lang w:eastAsia="ru-RU"/>
        </w:rPr>
        <w:br/>
        <w:t>— без резких движений отползайте как можно дальше от опасного места в том направлении, откуда пришли.</w:t>
      </w:r>
      <w:r w:rsidRPr="00CD573E">
        <w:rPr>
          <w:rFonts w:ascii="Tahoma" w:eastAsia="Times New Roman" w:hAnsi="Tahoma" w:cs="Tahoma"/>
          <w:color w:val="000000"/>
          <w:sz w:val="18"/>
          <w:szCs w:val="18"/>
          <w:lang w:eastAsia="ru-RU"/>
        </w:rPr>
        <w:br/>
        <w:t>— зовите на помощь.</w:t>
      </w:r>
      <w:r w:rsidRPr="00CD573E">
        <w:rPr>
          <w:rFonts w:ascii="Tahoma" w:eastAsia="Times New Roman" w:hAnsi="Tahoma" w:cs="Tahoma"/>
          <w:color w:val="000000"/>
          <w:sz w:val="18"/>
          <w:szCs w:val="18"/>
          <w:lang w:eastAsia="ru-RU"/>
        </w:rPr>
        <w:br/>
        <w:t>— удерживая себя на поверхности воды, старайтесь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 водой, пропитавшей одежду).</w:t>
      </w:r>
      <w:r w:rsidRPr="00CD573E">
        <w:rPr>
          <w:rFonts w:ascii="Tahoma" w:eastAsia="Times New Roman" w:hAnsi="Tahoma" w:cs="Tahoma"/>
          <w:color w:val="000000"/>
          <w:sz w:val="18"/>
          <w:szCs w:val="18"/>
          <w:lang w:eastAsia="ru-RU"/>
        </w:rPr>
        <w:br/>
        <w:t>— находясь на плаву, следует голову держать как можно выше над водой. Известно, что более 50% всех теплопотерь, а по некоторым данным до 75% приходится на её долю.</w:t>
      </w:r>
      <w:r w:rsidRPr="00CD573E">
        <w:rPr>
          <w:rFonts w:ascii="Tahoma" w:eastAsia="Times New Roman" w:hAnsi="Tahoma" w:cs="Tahoma"/>
          <w:color w:val="000000"/>
          <w:sz w:val="18"/>
          <w:szCs w:val="18"/>
          <w:lang w:eastAsia="ru-RU"/>
        </w:rPr>
        <w:br/>
        <w:t>— активно плыть к берегу, плоту или шлюпке, можно, если они находятся на расстоянии, преодоление которого потребует на более 40 минут.</w:t>
      </w:r>
      <w:r w:rsidRPr="00CD573E">
        <w:rPr>
          <w:rFonts w:ascii="Tahoma" w:eastAsia="Times New Roman" w:hAnsi="Tahoma" w:cs="Tahoma"/>
          <w:color w:val="000000"/>
          <w:sz w:val="18"/>
          <w:szCs w:val="18"/>
          <w:lang w:eastAsia="ru-RU"/>
        </w:rPr>
        <w:br/>
        <w:t>— добравшись до плавсредства, берега, надо немедленно раздеться, выжать намокшую одежду и если нет сменной снова надеть ее.</w:t>
      </w:r>
      <w:r w:rsidRPr="00CD573E">
        <w:rPr>
          <w:rFonts w:ascii="Tahoma" w:eastAsia="Times New Roman" w:hAnsi="Tahoma" w:cs="Tahoma"/>
          <w:color w:val="000000"/>
          <w:sz w:val="18"/>
          <w:szCs w:val="18"/>
          <w:lang w:eastAsia="ru-RU"/>
        </w:rPr>
        <w:br/>
      </w:r>
      <w:r w:rsidRPr="00CD573E">
        <w:rPr>
          <w:rFonts w:ascii="Tahoma" w:eastAsia="Times New Roman" w:hAnsi="Tahoma" w:cs="Tahoma"/>
          <w:color w:val="000000"/>
          <w:sz w:val="18"/>
          <w:szCs w:val="18"/>
          <w:lang w:eastAsia="ru-RU"/>
        </w:rPr>
        <w:br/>
      </w:r>
      <w:r w:rsidRPr="00CD573E">
        <w:rPr>
          <w:rFonts w:ascii="Tahoma" w:eastAsia="Times New Roman" w:hAnsi="Tahoma" w:cs="Tahoma"/>
          <w:b/>
          <w:bCs/>
          <w:color w:val="000000"/>
          <w:sz w:val="18"/>
          <w:szCs w:val="18"/>
          <w:lang w:eastAsia="ru-RU"/>
        </w:rPr>
        <w:t>Если вы оказываете помощь:</w:t>
      </w:r>
      <w:r w:rsidRPr="00CD573E">
        <w:rPr>
          <w:rFonts w:ascii="Tahoma" w:eastAsia="Times New Roman" w:hAnsi="Tahoma" w:cs="Tahoma"/>
          <w:color w:val="000000"/>
          <w:sz w:val="18"/>
          <w:szCs w:val="18"/>
          <w:lang w:eastAsia="ru-RU"/>
        </w:rPr>
        <w:br/>
      </w:r>
      <w:r w:rsidRPr="00CD573E">
        <w:rPr>
          <w:rFonts w:ascii="Tahoma" w:eastAsia="Times New Roman" w:hAnsi="Tahoma" w:cs="Tahoma"/>
          <w:color w:val="000000"/>
          <w:sz w:val="18"/>
          <w:szCs w:val="18"/>
          <w:lang w:eastAsia="ru-RU"/>
        </w:rPr>
        <w:br/>
        <w:t>— подходите к полынье очень осторожно, лучше подползти по-пластунски.</w:t>
      </w:r>
      <w:r w:rsidRPr="00CD573E">
        <w:rPr>
          <w:rFonts w:ascii="Tahoma" w:eastAsia="Times New Roman" w:hAnsi="Tahoma" w:cs="Tahoma"/>
          <w:color w:val="000000"/>
          <w:sz w:val="18"/>
          <w:szCs w:val="18"/>
          <w:lang w:eastAsia="ru-RU"/>
        </w:rPr>
        <w:br/>
        <w:t>— сообщите пострадавшему криком, что идете ему на помощь, это придаст ему силы, уверенность.</w:t>
      </w:r>
      <w:r w:rsidRPr="00CD573E">
        <w:rPr>
          <w:rFonts w:ascii="Tahoma" w:eastAsia="Times New Roman" w:hAnsi="Tahoma" w:cs="Tahoma"/>
          <w:color w:val="000000"/>
          <w:sz w:val="18"/>
          <w:szCs w:val="18"/>
          <w:lang w:eastAsia="ru-RU"/>
        </w:rPr>
        <w:br/>
        <w:t>— за 3-4 метра протяните ему веревку, шест, доску, шарф или любое другое подручное средство.</w:t>
      </w:r>
      <w:r w:rsidRPr="00CD573E">
        <w:rPr>
          <w:rFonts w:ascii="Tahoma" w:eastAsia="Times New Roman" w:hAnsi="Tahoma" w:cs="Tahoma"/>
          <w:color w:val="000000"/>
          <w:sz w:val="18"/>
          <w:szCs w:val="18"/>
          <w:lang w:eastAsia="ru-RU"/>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432078" w:rsidRDefault="00432078"/>
    <w:sectPr w:rsidR="00432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C41C2"/>
    <w:multiLevelType w:val="multilevel"/>
    <w:tmpl w:val="C13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35105"/>
    <w:multiLevelType w:val="multilevel"/>
    <w:tmpl w:val="E528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3E"/>
    <w:rsid w:val="00432078"/>
    <w:rsid w:val="00CD573E"/>
    <w:rsid w:val="00E3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116B"/>
  <w15:chartTrackingRefBased/>
  <w15:docId w15:val="{69DF5AAE-B28E-4E31-8FE9-EF0D8593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D57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573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D5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D573E"/>
    <w:rPr>
      <w:i/>
      <w:iCs/>
    </w:rPr>
  </w:style>
  <w:style w:type="character" w:styleId="a5">
    <w:name w:val="Strong"/>
    <w:basedOn w:val="a0"/>
    <w:uiPriority w:val="22"/>
    <w:qFormat/>
    <w:rsid w:val="00CD5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5463">
      <w:bodyDiv w:val="1"/>
      <w:marLeft w:val="0"/>
      <w:marRight w:val="0"/>
      <w:marTop w:val="0"/>
      <w:marBottom w:val="0"/>
      <w:divBdr>
        <w:top w:val="none" w:sz="0" w:space="0" w:color="auto"/>
        <w:left w:val="none" w:sz="0" w:space="0" w:color="auto"/>
        <w:bottom w:val="none" w:sz="0" w:space="0" w:color="auto"/>
        <w:right w:val="none" w:sz="0" w:space="0" w:color="auto"/>
      </w:divBdr>
    </w:div>
    <w:div w:id="1665744174">
      <w:bodyDiv w:val="1"/>
      <w:marLeft w:val="0"/>
      <w:marRight w:val="0"/>
      <w:marTop w:val="0"/>
      <w:marBottom w:val="0"/>
      <w:divBdr>
        <w:top w:val="none" w:sz="0" w:space="0" w:color="auto"/>
        <w:left w:val="none" w:sz="0" w:space="0" w:color="auto"/>
        <w:bottom w:val="none" w:sz="0" w:space="0" w:color="auto"/>
        <w:right w:val="none" w:sz="0" w:space="0" w:color="auto"/>
      </w:divBdr>
      <w:divsChild>
        <w:div w:id="1600260923">
          <w:marLeft w:val="0"/>
          <w:marRight w:val="0"/>
          <w:marTop w:val="0"/>
          <w:marBottom w:val="0"/>
          <w:divBdr>
            <w:top w:val="none" w:sz="0" w:space="0" w:color="auto"/>
            <w:left w:val="none" w:sz="0" w:space="0" w:color="auto"/>
            <w:bottom w:val="none" w:sz="0" w:space="0" w:color="auto"/>
            <w:right w:val="none" w:sz="0" w:space="0" w:color="auto"/>
          </w:divBdr>
        </w:div>
        <w:div w:id="51507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2022-12-16T11:23:00Z</dcterms:created>
  <dcterms:modified xsi:type="dcterms:W3CDTF">2022-12-16T11:24:00Z</dcterms:modified>
</cp:coreProperties>
</file>