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2B7" w:rsidRPr="00D332B7" w:rsidRDefault="00D332B7" w:rsidP="00D332B7">
      <w:pPr>
        <w:shd w:val="clear" w:color="auto" w:fill="FFFFFF"/>
        <w:spacing w:after="225" w:line="240" w:lineRule="auto"/>
        <w:outlineLvl w:val="0"/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</w:pPr>
      <w:r w:rsidRPr="00D332B7">
        <w:rPr>
          <w:rFonts w:ascii="Tahoma" w:eastAsia="Times New Roman" w:hAnsi="Tahoma" w:cs="Tahoma"/>
          <w:color w:val="9C141D"/>
          <w:kern w:val="36"/>
          <w:sz w:val="36"/>
          <w:szCs w:val="36"/>
          <w:lang w:eastAsia="ru-RU"/>
        </w:rPr>
        <w:t>Игры для развития речи детей 3-4 лет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«Разные вопросы»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19250"/>
            <wp:effectExtent l="0" t="0" r="0" b="0"/>
            <wp:docPr id="6" name="Рисунок 6" descr="http://berezka.sokik.ru/files/berezka/news2017/igry_3_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rezka.sokik.ru/files/berezka/news2017/igry_3_4_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Цель: усвоение грамматических основ русского языка.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Для этой игры Вам понадобится мяч или мягкая игрушка. Перекидывайте друг другу мяч, сопровождая своё действие вопросом: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 растут листья? (На ветке).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Где растут ветки? (На дереве).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Где растут деревья? (В лесу).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Задание можно усложнить. Вы, сидя на полу, перекатываете мяч по полу ногами. При этом нельзя помогать себе руками.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«Чудесная коробка»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19250"/>
            <wp:effectExtent l="0" t="0" r="0" b="0"/>
            <wp:docPr id="5" name="Рисунок 5" descr="http://berezka.sokik.ru/files/berezka/news2017/igry_3_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rezka.sokik.ru/files/berezka/news2017/igry_3_4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Цель: развитие внимания, памяти, навыков классификации предметов, освоение правильного употребления родовых местоимений.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Нам понадобится любая вместительная коробка. Конечно, было бы просто замечательно обернуть её красивой бумагой, или просто раскрасить. Тем самым мы изначально заинтересуем ребенка. Кладём в неё самые разные предметы, но не более четырёх. Теперь можно звать малыша.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Посмотри, какая красивая коробка! Давай заглянем, что в ней лежит?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Достаём предметы по одному, кратко описывая.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Смотри. Это мяч, он круглый и синий. А вот кукла. У неё нарядное платье и жёлтый бант. Ой! А это сладкое, вишнёвое варенье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 просмотра всех вещей, сложите их обратно. А теперь предложите ребёнку отгадать по Вашему описанию, какой предмет вы хотите достать из коробки.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Она в нарядном платье и с жёлтым бантом. Он круглый и синий. Оно сладкое и вишнивое.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После того, как все предметы вновь будут выложены, попросите малыша забрать только игрушки. Если вместе с игрушками он заберет и варенье, обратите на это внимание ребенка. Необходимо объяснить, что с игрушками мы играем, а варенье это еда и играть с ним нельзя.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«Прятки-догадки»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19250"/>
            <wp:effectExtent l="0" t="0" r="0" b="0"/>
            <wp:docPr id="4" name="Рисунок 4" descr="http://berezka.sokik.ru/files/berezka/news2017/igry_3_4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erezka.sokik.ru/files/berezka/news2017/igry_3_4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Цель: развитие внимания, пространственной ориентировки, закрепление предлогов В, НА, ПОД.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Предложите Вашему малышу поиграть в «прятки-догадки».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Я расскажу тебе историю про одного мальчика (девочку), а ты постарайся выполнить всё, о чём я буду говорить.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Жил-был мальчик (девочка). Однажды они с мамой играли в прятки. Думал мальчик думал и решил спрятаться под стол. Смотрит мама — нет её мальчика. Где же он? Может быть, под диваном? Посмотрела — там его нет. А может быть он под стулом? И там нет. А, вот он где — под столом!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Далее вы рассказываете, как мальчик залез на стул, притаился в шкафу и т.д.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«Угадай-ка»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19250"/>
            <wp:effectExtent l="0" t="0" r="0" b="0"/>
            <wp:docPr id="3" name="Рисунок 3" descr="http://berezka.sokik.ru/files/berezka/news2017/igry_3_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erezka.sokik.ru/files/berezka/news2017/igry_3_4_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Цель: развитие речи и логического мышления, навыков классификации предметов, расширение словарного запаса.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Спрячьте игрушку или картинку с изображением котёнка.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Угадай, кто к нам пришёл в гости? Его мама — кошка, а папа — кот.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Так же обыгрываем других гостей домашних или диких животных.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После того, как все гости соберутся, нужно уточнить, что в гости к нам пришли домашние (дикие) животные.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lastRenderedPageBreak/>
        <w:t>«К нам пришло письмо»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19250"/>
            <wp:effectExtent l="0" t="0" r="0" b="0"/>
            <wp:docPr id="2" name="Рисунок 2" descr="http://berezka.sokik.ru/files/berezka/news2017/igry_3_4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erezka.sokik.ru/files/berezka/news2017/igry_3_4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Цель: развитие связной речи, воображения.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Напишите Вашему малышу письмо от имени его любимого сказочного героя или игрушки. Запакуйте в конверт и тожественно вручите ребенку.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Прочтите письмо и предложите вместе сочинить ответ. Придумайте тему послания.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Давай напишем, какие у тебя разные игрушки. И как ты с ними умеешь играть.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Внимательно рассмотрите те игрушки, о которых будете писать (не более трёх), обговорить, как с ними можно играть.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«Путаница»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1619250" cy="1619250"/>
            <wp:effectExtent l="0" t="0" r="0" b="0"/>
            <wp:docPr id="1" name="Рисунок 1" descr="http://berezka.sokik.ru/files/berezka/news2017/igry_3_4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rezka.sokik.ru/files/berezka/news2017/igry_3_4_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Цель: развитие речи, внимания, логического мышления.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«Давай, поиграем в путаницу. Я буду читать запутанное стихотворение, а ты постарайся его распутать».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Прочитайте малышу коротенькие стихотворения, делая паузу перед произнесением последнего слова. Рифма текста не всегда соответствует смыслу текста.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Знает это ребёнок любой —</w:t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У апельсина цвет … голубой.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Корова мычит,</w:t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Поросёнок хрюкает,</w:t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Тигр рычит,</w:t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А собака … мяукает.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Как на нашей улице</w:t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Крякали две … курицы.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t>Известно каждому ребенку —</w:t>
      </w:r>
      <w:r w:rsidRPr="00D332B7">
        <w:rPr>
          <w:rFonts w:ascii="Tahoma" w:eastAsia="Times New Roman" w:hAnsi="Tahoma" w:cs="Tahoma"/>
          <w:i/>
          <w:iCs/>
          <w:color w:val="000000"/>
          <w:sz w:val="18"/>
          <w:szCs w:val="18"/>
          <w:lang w:eastAsia="ru-RU"/>
        </w:rPr>
        <w:br/>
        <w:t>Корова — мама жеребёнка.</w:t>
      </w:r>
    </w:p>
    <w:p w:rsidR="00D332B7" w:rsidRPr="00D332B7" w:rsidRDefault="00D332B7" w:rsidP="00D332B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D332B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A12996" w:rsidRDefault="00A12996">
      <w:bookmarkStart w:id="0" w:name="_GoBack"/>
      <w:bookmarkEnd w:id="0"/>
    </w:p>
    <w:sectPr w:rsidR="00A12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2B7"/>
    <w:rsid w:val="00A12996"/>
    <w:rsid w:val="00D3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6AAB39-FB94-48CB-9B9A-6386140B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332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2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332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32B7"/>
    <w:rPr>
      <w:b/>
      <w:bCs/>
    </w:rPr>
  </w:style>
  <w:style w:type="character" w:styleId="a5">
    <w:name w:val="Emphasis"/>
    <w:basedOn w:val="a0"/>
    <w:uiPriority w:val="20"/>
    <w:qFormat/>
    <w:rsid w:val="00D332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537</Words>
  <Characters>3067</Characters>
  <Application>Microsoft Office Word</Application>
  <DocSecurity>0</DocSecurity>
  <Lines>25</Lines>
  <Paragraphs>7</Paragraphs>
  <ScaleCrop>false</ScaleCrop>
  <Company/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2022-12-16T10:31:00Z</dcterms:created>
  <dcterms:modified xsi:type="dcterms:W3CDTF">2022-12-16T10:31:00Z</dcterms:modified>
</cp:coreProperties>
</file>